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C4EB7" w14:textId="53DE5E3F" w:rsidR="004576BE" w:rsidRDefault="00041D52" w:rsidP="004C554F">
      <w:r>
        <w:rPr>
          <w:noProof/>
        </w:rPr>
        <w:drawing>
          <wp:inline distT="0" distB="0" distL="0" distR="0" wp14:anchorId="16442692" wp14:editId="21A0330B">
            <wp:extent cx="2549804" cy="339892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41" cy="34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</w:t>
      </w:r>
    </w:p>
    <w:p w14:paraId="2B4A2517" w14:textId="77777777" w:rsidR="00FC7204" w:rsidRPr="00FC7204" w:rsidRDefault="00FC7204" w:rsidP="00FC7204">
      <w:pPr>
        <w:spacing w:after="0"/>
        <w:jc w:val="both"/>
        <w:rPr>
          <w:rFonts w:ascii="Verdana" w:hAnsi="Verdana"/>
          <w:b/>
          <w:bCs/>
          <w:sz w:val="44"/>
          <w:szCs w:val="44"/>
        </w:rPr>
      </w:pPr>
      <w:r w:rsidRPr="00FC7204">
        <w:rPr>
          <w:rFonts w:ascii="Verdana" w:hAnsi="Verdana"/>
          <w:b/>
          <w:bCs/>
          <w:sz w:val="44"/>
          <w:szCs w:val="44"/>
        </w:rPr>
        <w:t>Dwarf Salt Bush</w:t>
      </w:r>
    </w:p>
    <w:p w14:paraId="567DAEF5" w14:textId="77777777" w:rsidR="00FC7204" w:rsidRPr="00FC7204" w:rsidRDefault="00FC7204" w:rsidP="00FC7204">
      <w:pPr>
        <w:spacing w:after="0"/>
        <w:jc w:val="both"/>
        <w:rPr>
          <w:rFonts w:ascii="Verdana" w:hAnsi="Verdana"/>
          <w:b/>
          <w:bCs/>
          <w:i/>
          <w:iCs/>
          <w:sz w:val="44"/>
          <w:szCs w:val="44"/>
        </w:rPr>
      </w:pPr>
      <w:r w:rsidRPr="00FC7204">
        <w:rPr>
          <w:rFonts w:ascii="Verdana" w:hAnsi="Verdana"/>
          <w:b/>
          <w:bCs/>
          <w:i/>
          <w:iCs/>
          <w:sz w:val="44"/>
          <w:szCs w:val="44"/>
        </w:rPr>
        <w:t>Baccharis dioica</w:t>
      </w:r>
    </w:p>
    <w:p w14:paraId="66156CB0" w14:textId="77777777" w:rsidR="00FC7204" w:rsidRDefault="00FC7204" w:rsidP="00041D52">
      <w:pPr>
        <w:jc w:val="both"/>
        <w:rPr>
          <w:rFonts w:ascii="Verdana" w:hAnsi="Verdana"/>
          <w:b/>
          <w:bCs/>
          <w:sz w:val="28"/>
          <w:szCs w:val="28"/>
        </w:rPr>
      </w:pPr>
    </w:p>
    <w:p w14:paraId="5B6506B4" w14:textId="498D67CA" w:rsidR="00041D52" w:rsidRPr="00FC7204" w:rsidRDefault="00FC7204" w:rsidP="00041D52">
      <w:pPr>
        <w:jc w:val="both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 xml:space="preserve">Also called Broombush Falsewillow, this </w:t>
      </w:r>
      <w:r w:rsidRPr="00FC7204">
        <w:rPr>
          <w:rFonts w:ascii="Verdana" w:hAnsi="Verdana"/>
          <w:b/>
          <w:bCs/>
          <w:sz w:val="28"/>
          <w:szCs w:val="28"/>
        </w:rPr>
        <w:t>long-lived perennial</w:t>
      </w:r>
      <w:r>
        <w:rPr>
          <w:rFonts w:ascii="Verdana" w:hAnsi="Verdana"/>
          <w:b/>
          <w:bCs/>
          <w:sz w:val="28"/>
          <w:szCs w:val="28"/>
        </w:rPr>
        <w:t xml:space="preserve"> is a medium compact shrub </w:t>
      </w:r>
      <w:r w:rsidR="00041D52" w:rsidRPr="00FC7204">
        <w:rPr>
          <w:rFonts w:ascii="Verdana" w:hAnsi="Verdana"/>
          <w:b/>
          <w:bCs/>
          <w:sz w:val="28"/>
          <w:szCs w:val="28"/>
        </w:rPr>
        <w:t xml:space="preserve">4 ft. </w:t>
      </w:r>
      <w:r>
        <w:rPr>
          <w:rFonts w:ascii="Verdana" w:hAnsi="Verdana"/>
          <w:b/>
          <w:bCs/>
          <w:sz w:val="28"/>
          <w:szCs w:val="28"/>
        </w:rPr>
        <w:t>i</w:t>
      </w:r>
      <w:r w:rsidR="00041D52" w:rsidRPr="00FC7204">
        <w:rPr>
          <w:rFonts w:ascii="Verdana" w:hAnsi="Verdana"/>
          <w:b/>
          <w:bCs/>
          <w:sz w:val="28"/>
          <w:szCs w:val="28"/>
        </w:rPr>
        <w:t xml:space="preserve">n height and spread. The leaves are attractive and unique recurved bluish or gray green in color. It produces creamy white flowers in the late summer and fall that attract pollinators </w:t>
      </w:r>
      <w:r>
        <w:rPr>
          <w:rFonts w:ascii="Verdana" w:hAnsi="Verdana"/>
          <w:b/>
          <w:bCs/>
          <w:sz w:val="28"/>
          <w:szCs w:val="28"/>
        </w:rPr>
        <w:t>and provide nectar for</w:t>
      </w:r>
      <w:r w:rsidR="00041D52" w:rsidRPr="00FC7204">
        <w:rPr>
          <w:rFonts w:ascii="Verdana" w:hAnsi="Verdana"/>
          <w:b/>
          <w:bCs/>
          <w:sz w:val="28"/>
          <w:szCs w:val="28"/>
        </w:rPr>
        <w:t xml:space="preserve"> butterflies. 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="00041D52" w:rsidRPr="00FC7204">
        <w:rPr>
          <w:rFonts w:ascii="Verdana" w:hAnsi="Verdana"/>
          <w:b/>
          <w:bCs/>
          <w:sz w:val="28"/>
          <w:szCs w:val="28"/>
        </w:rPr>
        <w:t xml:space="preserve">It is a rare plant in the wild, previously known from the Florida Keys as well as the Florida panhandle. This is a very easy growing small shrub with high salt air tolerance, cold tolerance, and drought tolerance. </w:t>
      </w:r>
    </w:p>
    <w:p w14:paraId="633EA4FC" w14:textId="0CD28DE3" w:rsidR="00FC7204" w:rsidRPr="00FC7204" w:rsidRDefault="008D1DF7" w:rsidP="00041D52">
      <w:pPr>
        <w:jc w:val="both"/>
        <w:rPr>
          <w:rFonts w:ascii="Verdana" w:hAnsi="Verdana"/>
          <w:sz w:val="32"/>
          <w:szCs w:val="32"/>
        </w:rPr>
      </w:pPr>
      <w:hyperlink r:id="rId5" w:history="1">
        <w:r w:rsidR="00FC7204" w:rsidRPr="00FC7204">
          <w:rPr>
            <w:rStyle w:val="Hyperlink"/>
            <w:rFonts w:ascii="Verdana" w:hAnsi="Verdana"/>
            <w:sz w:val="32"/>
            <w:szCs w:val="32"/>
          </w:rPr>
          <w:t>https://www.wilcoxnursery.com/?s=Dwarf+Saltbush</w:t>
        </w:r>
      </w:hyperlink>
    </w:p>
    <w:p w14:paraId="2B859AB7" w14:textId="05163488" w:rsidR="008D1DF7" w:rsidRPr="008D1DF7" w:rsidRDefault="008D1DF7" w:rsidP="00041D52">
      <w:pPr>
        <w:jc w:val="both"/>
        <w:rPr>
          <w:rFonts w:ascii="Verdana" w:hAnsi="Verdana"/>
          <w:b/>
          <w:bCs/>
          <w:sz w:val="28"/>
          <w:szCs w:val="28"/>
        </w:rPr>
      </w:pPr>
      <w:r w:rsidRPr="008D1DF7">
        <w:rPr>
          <w:rFonts w:ascii="Verdana" w:hAnsi="Verdana"/>
          <w:b/>
          <w:bCs/>
          <w:sz w:val="28"/>
          <w:szCs w:val="28"/>
        </w:rPr>
        <w:t xml:space="preserve">Nectar </w:t>
      </w:r>
      <w:r w:rsidRPr="008D1DF7">
        <w:rPr>
          <w:rFonts w:ascii="Verdana" w:hAnsi="Verdana"/>
          <w:b/>
          <w:bCs/>
          <w:sz w:val="28"/>
          <w:szCs w:val="28"/>
        </w:rPr>
        <w:t>attracts butterflies</w:t>
      </w:r>
      <w:r w:rsidRPr="008D1DF7">
        <w:rPr>
          <w:rFonts w:ascii="Verdana" w:hAnsi="Verdana"/>
          <w:b/>
          <w:bCs/>
          <w:sz w:val="28"/>
          <w:szCs w:val="28"/>
        </w:rPr>
        <w:t>.  </w:t>
      </w:r>
    </w:p>
    <w:p w14:paraId="5263F211" w14:textId="36B0FCB7" w:rsidR="00FC7204" w:rsidRPr="00FC7204" w:rsidRDefault="008D1DF7" w:rsidP="00041D52">
      <w:pPr>
        <w:jc w:val="both"/>
        <w:rPr>
          <w:rFonts w:ascii="Verdana" w:hAnsi="Verdana"/>
          <w:sz w:val="32"/>
          <w:szCs w:val="32"/>
        </w:rPr>
      </w:pPr>
      <w:hyperlink r:id="rId6" w:history="1">
        <w:r w:rsidRPr="00326A29">
          <w:rPr>
            <w:rStyle w:val="Hyperlink"/>
            <w:rFonts w:ascii="Verdana" w:hAnsi="Verdana"/>
            <w:sz w:val="32"/>
            <w:szCs w:val="32"/>
          </w:rPr>
          <w:t>https://www.fnps.org/plant/baccharis-dioica</w:t>
        </w:r>
      </w:hyperlink>
    </w:p>
    <w:p w14:paraId="20AE440A" w14:textId="77777777" w:rsidR="00FC7204" w:rsidRPr="00E254C8" w:rsidRDefault="00FC7204" w:rsidP="00041D52">
      <w:pPr>
        <w:jc w:val="both"/>
        <w:rPr>
          <w:sz w:val="36"/>
          <w:szCs w:val="36"/>
        </w:rPr>
      </w:pPr>
    </w:p>
    <w:sectPr w:rsidR="00FC7204" w:rsidRPr="00E254C8" w:rsidSect="005C27E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54F"/>
    <w:rsid w:val="000143C6"/>
    <w:rsid w:val="00041D52"/>
    <w:rsid w:val="000E61D0"/>
    <w:rsid w:val="002B4F8D"/>
    <w:rsid w:val="003454D9"/>
    <w:rsid w:val="004576BE"/>
    <w:rsid w:val="004C554F"/>
    <w:rsid w:val="005A0705"/>
    <w:rsid w:val="005C27EB"/>
    <w:rsid w:val="008D1DF7"/>
    <w:rsid w:val="008D2FEF"/>
    <w:rsid w:val="008E5B2D"/>
    <w:rsid w:val="00E254C8"/>
    <w:rsid w:val="00FC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B7358"/>
  <w15:chartTrackingRefBased/>
  <w15:docId w15:val="{278BE137-432C-4FFA-949D-B41ED8406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554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76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nps.org/plant/baccharis-dioica" TargetMode="External"/><Relationship Id="rId5" Type="http://schemas.openxmlformats.org/officeDocument/2006/relationships/hyperlink" Target="https://www.wilcoxnursery.com/?s=Dwarf+Saltbush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legacyofcaring.ro@gmail.com</dc:creator>
  <cp:keywords/>
  <dc:description/>
  <cp:lastModifiedBy>Mary Ellen  Dallman</cp:lastModifiedBy>
  <cp:revision>3</cp:revision>
  <dcterms:created xsi:type="dcterms:W3CDTF">2021-02-08T00:09:00Z</dcterms:created>
  <dcterms:modified xsi:type="dcterms:W3CDTF">2021-02-13T02:15:00Z</dcterms:modified>
</cp:coreProperties>
</file>